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Hôtel Cap Maya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📍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Located 100 m from the Palais des Congrès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Option 1: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Single rooms – €76.50 per night (€86.50 breakfast included)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Tourist tax: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€2.30 per night and per person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Hôtel Azur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 single or double rooms: €75 per night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family rooms (rented as singles for 1–2 persons): €75 per night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triple rooms (1 double bed + 2 small beds): €120 per night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Breakfast: €12 per person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Tourist tax: €2.30 per night and per person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Hôtel Gil de France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single rooms: €85 per night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Breakfast buffet: €14 per person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Tourist tax: €2.30 per night and per person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Included: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access to the covered and heated swimming pool, free parking, and Wi-Fi.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Hôtel Les Grenadines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single rooms at €95 per night (breakfast included)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Tourist tax: €2.30 per night and per person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VTF Agde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Accommodation capacity: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94 rooms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Located about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km from Agde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with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rooms available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if needed.</w:t>
        <w:br w:type="textWrapping"/>
        <w:t xml:space="preserve">Typology of rooms in the attached document.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David Nourry – Director</w:t>
        <w:br w:type="textWrapping"/>
        <w:t xml:space="preserve">📞 +33 (0)6 07 07 98 48 / +33 (0)4 67 94 11 47</w:t>
        <w:br w:type="textWrapping"/>
        <w:t xml:space="preserve">✉️ </w:t>
      </w:r>
      <w:hyperlink r:id="rId6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dnourry@vtf-vacances.com</w:t>
        </w:r>
      </w:hyperlink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</w:t>
      </w:r>
      <w:hyperlink r:id="rId7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vtfagde@vtf-vacances.com</w:t>
        </w:r>
      </w:hyperlink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📍 20 chemin Raymond Fages – 34300 Agde</w:t>
        <w:br w:type="textWrapping"/>
        <w:t xml:space="preserve">🌐 </w:t>
      </w:r>
      <w:hyperlink r:id="rId8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seminaires.vtf-vacances.com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Hôtel Mercure – Cap d’Agde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rooms at €140 per night</w:t>
        <w:br w:type="textWrapping"/>
        <w:t xml:space="preserve">(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Superior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Privilege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categories)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rooms can be converted into twin rooms.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Hôtel Athena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rue de la Haye – 34300 Agde</w:t>
        <w:br w:type="textWrapping"/>
        <w:t xml:space="preserve">📞 +33 (0)4 67 94 21 90 – ✉️ </w:t>
      </w:r>
      <w:hyperlink r:id="rId9">
        <w:r w:rsidDel="00000000" w:rsidR="00000000" w:rsidRPr="00000000">
          <w:rPr>
            <w:rFonts w:ascii="Liberation Serif" w:cs="Liberation Serif" w:eastAsia="Liberation Serif" w:hAnsi="Liberation Serif"/>
            <w:b w:val="0"/>
            <w:i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contact@hotel-athena-agde.fr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Standard room: €55 (tax included) + €1 city tax per person and per night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Buffet breakfast: €10 per person (served from 8:00 to 10:00 a.m.)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4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Hôtel Grand Cap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Rue de la Citrine – 34300 Agde</w:t>
        <w:br w:type="textWrapping"/>
        <w:t xml:space="preserve">📞 +33 (0)4 67 35 80 38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Single rooms from €59 per night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Reservation note: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When making your booking, please mention that you are attending the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Festival RELOVUTION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behalf of the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Palais des Congrès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benefit from the special rates.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808080" w:space="0" w:sz="4" w:val="single"/>
          <w:right w:color="000000" w:space="0" w:sz="0" w:val="none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iberation Serif"/>
  <w:font w:name="Georgia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09" w:hanging="282.9999999999999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09" w:hanging="282.9999999999999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09" w:hanging="282.9999999999999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09" w:hanging="282.9999999999999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09" w:hanging="282.9999999999999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09" w:hanging="282.9999999999999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09" w:hanging="282.9999999999999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ontact@hotel-athena-agde.fr" TargetMode="External"/><Relationship Id="rId5" Type="http://schemas.openxmlformats.org/officeDocument/2006/relationships/styles" Target="styles.xml"/><Relationship Id="rId6" Type="http://schemas.openxmlformats.org/officeDocument/2006/relationships/hyperlink" Target="mailto:dnourry@vtf-vacances.com" TargetMode="External"/><Relationship Id="rId7" Type="http://schemas.openxmlformats.org/officeDocument/2006/relationships/hyperlink" Target="mailto:vtfagde@vtf-vacances.com" TargetMode="External"/><Relationship Id="rId8" Type="http://schemas.openxmlformats.org/officeDocument/2006/relationships/hyperlink" Target="https://seminaires.vtf-vacanc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